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65" w:rsidRDefault="00276465" w:rsidP="00276465">
      <w:r>
        <w:t xml:space="preserve">Unsere Fotografen hatten ja das Problem, dass Termine an sie in ihrem </w:t>
      </w:r>
      <w:proofErr w:type="spellStart"/>
      <w:r>
        <w:t>iPhone</w:t>
      </w:r>
      <w:proofErr w:type="spellEnd"/>
      <w:r>
        <w:t xml:space="preserve"> oder </w:t>
      </w:r>
      <w:proofErr w:type="spellStart"/>
      <w:r>
        <w:t>iPad</w:t>
      </w:r>
      <w:proofErr w:type="spellEnd"/>
      <w:r>
        <w:t xml:space="preserve"> nicht angekommen sind. Oder aber, dass es irgend</w:t>
      </w:r>
      <w:bookmarkStart w:id="0" w:name="_GoBack"/>
      <w:bookmarkEnd w:id="0"/>
      <w:r>
        <w:t>ein HTML-Attachement dabei hatte, auf das man zuerst klicken musste.</w:t>
      </w:r>
    </w:p>
    <w:p w:rsidR="00276465" w:rsidRDefault="00276465" w:rsidP="00276465"/>
    <w:p w:rsidR="00276465" w:rsidRDefault="00276465" w:rsidP="00276465">
      <w:r>
        <w:t>Ich habe jetzt eine Lösung gefunden, um dieses Problem zu beheben. Bei den persönlichen Einstellungen bei "Benachrichtigungen" -&gt; "Ihre E-Mail-Software" NICHT "Microsoft Outlook" auswählen, sondern "Andere Software" (siehe Abbildung)</w:t>
      </w:r>
    </w:p>
    <w:p w:rsidR="00276465" w:rsidRDefault="00276465" w:rsidP="00276465">
      <w:r>
        <w:rPr>
          <w:noProof/>
          <w:lang w:eastAsia="de-CH"/>
        </w:rPr>
        <w:drawing>
          <wp:inline distT="0" distB="0" distL="0" distR="0">
            <wp:extent cx="5670550" cy="2812415"/>
            <wp:effectExtent l="0" t="0" r="6350" b="6985"/>
            <wp:docPr id="2" name="Grafik 2" descr="cid:image001.png@01CD4A4F.E62293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1.png@01CD4A4F.E62293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281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465" w:rsidRDefault="00276465" w:rsidP="00276465"/>
    <w:p w:rsidR="00276465" w:rsidRDefault="00276465" w:rsidP="00276465">
      <w:r>
        <w:t xml:space="preserve">Auf diese Weise lässt sich das Problem umgehen. Vielleicht nicht ganz lege </w:t>
      </w:r>
      <w:proofErr w:type="spellStart"/>
      <w:r>
        <w:t>artis</w:t>
      </w:r>
      <w:proofErr w:type="spellEnd"/>
      <w:r>
        <w:t xml:space="preserve"> aber es funktioniert immerhin.</w:t>
      </w:r>
    </w:p>
    <w:p w:rsidR="00276465" w:rsidRDefault="00276465" w:rsidP="00276465"/>
    <w:p w:rsidR="00276465" w:rsidRDefault="00276465" w:rsidP="00276465">
      <w:r>
        <w:t>Ich grüsse Euch herzlich</w:t>
      </w:r>
      <w:r>
        <w:br/>
        <w:t>uwf.</w:t>
      </w:r>
    </w:p>
    <w:p w:rsidR="00276465" w:rsidRDefault="00276465" w:rsidP="00276465">
      <w:pPr>
        <w:rPr>
          <w:rFonts w:eastAsia="Times New Roman"/>
          <w:color w:val="1F497D"/>
          <w:lang w:eastAsia="de-CH"/>
        </w:rPr>
      </w:pPr>
      <w:r>
        <w:rPr>
          <w:rFonts w:eastAsia="Times New Roman"/>
          <w:color w:val="1F497D"/>
          <w:lang w:eastAsia="de-CH"/>
        </w:rPr>
        <w:pict>
          <v:rect id="_x0000_i1026" style="width:307.5pt;height:.75pt" o:hrpct="0" o:hrstd="t" o:hrnoshade="t" o:hr="t" fillcolor="gray" stroked="f"/>
        </w:pict>
      </w:r>
    </w:p>
    <w:p w:rsidR="00276465" w:rsidRDefault="00276465" w:rsidP="00276465">
      <w:pPr>
        <w:rPr>
          <w:rFonts w:ascii="Verdana" w:hAnsi="Verdana"/>
          <w:color w:val="808080"/>
          <w:sz w:val="16"/>
          <w:szCs w:val="16"/>
          <w:lang w:eastAsia="de-CH"/>
        </w:rPr>
      </w:pPr>
      <w:r>
        <w:rPr>
          <w:rFonts w:ascii="Verdana" w:hAnsi="Verdana"/>
          <w:b/>
          <w:bCs/>
          <w:color w:val="808080"/>
          <w:sz w:val="16"/>
          <w:szCs w:val="16"/>
          <w:lang w:eastAsia="de-CH"/>
        </w:rPr>
        <w:t>St. Galler Tagblatt</w:t>
      </w:r>
      <w:r>
        <w:rPr>
          <w:rFonts w:ascii="Verdana" w:hAnsi="Verdana"/>
          <w:color w:val="808080"/>
          <w:sz w:val="16"/>
          <w:szCs w:val="16"/>
          <w:lang w:eastAsia="de-CH"/>
        </w:rPr>
        <w:t xml:space="preserve"> | TAGBLATT</w:t>
      </w:r>
      <w:r>
        <w:rPr>
          <w:rFonts w:ascii="Verdana" w:hAnsi="Verdana"/>
          <w:b/>
          <w:bCs/>
          <w:color w:val="808080"/>
          <w:sz w:val="16"/>
          <w:szCs w:val="16"/>
          <w:lang w:eastAsia="de-CH"/>
        </w:rPr>
        <w:t>MEDIEN</w:t>
      </w:r>
      <w:r>
        <w:rPr>
          <w:rFonts w:ascii="Verdana" w:hAnsi="Verdana"/>
          <w:color w:val="808080"/>
          <w:sz w:val="16"/>
          <w:szCs w:val="16"/>
          <w:lang w:eastAsia="de-CH"/>
        </w:rPr>
        <w:br/>
        <w:t>Umberto W. Ferrari</w:t>
      </w:r>
      <w:r>
        <w:rPr>
          <w:rFonts w:ascii="Verdana" w:hAnsi="Verdana"/>
          <w:color w:val="808080"/>
          <w:sz w:val="16"/>
          <w:szCs w:val="16"/>
          <w:lang w:eastAsia="de-CH"/>
        </w:rPr>
        <w:br/>
        <w:t>Redaktion | Sonderaufgaben</w:t>
      </w:r>
      <w:r>
        <w:rPr>
          <w:rFonts w:ascii="Verdana" w:hAnsi="Verdana"/>
          <w:color w:val="808080"/>
          <w:sz w:val="16"/>
          <w:szCs w:val="16"/>
          <w:lang w:eastAsia="de-CH"/>
        </w:rPr>
        <w:br/>
      </w:r>
      <w:r>
        <w:rPr>
          <w:rFonts w:ascii="Verdana" w:hAnsi="Verdana"/>
          <w:color w:val="808080"/>
          <w:sz w:val="16"/>
          <w:szCs w:val="16"/>
          <w:lang w:eastAsia="de-CH"/>
        </w:rPr>
        <w:br/>
        <w:t>Fürstenlandstrasse 122, CH-9001 St. Gallen</w:t>
      </w:r>
      <w:r>
        <w:rPr>
          <w:rFonts w:ascii="Verdana" w:hAnsi="Verdana"/>
          <w:color w:val="808080"/>
          <w:sz w:val="16"/>
          <w:szCs w:val="16"/>
          <w:lang w:eastAsia="de-CH"/>
        </w:rPr>
        <w:br/>
        <w:t>Telefon: +41 71 27 27 489 | Handy: +41 79 689 41 73</w:t>
      </w:r>
    </w:p>
    <w:p w:rsidR="00276465" w:rsidRDefault="00276465" w:rsidP="00276465">
      <w:pPr>
        <w:rPr>
          <w:color w:val="1F497D"/>
          <w:lang w:eastAsia="de-CH"/>
        </w:rPr>
      </w:pPr>
      <w:hyperlink r:id="rId7" w:history="1">
        <w:r>
          <w:rPr>
            <w:rStyle w:val="Hyperlink"/>
            <w:rFonts w:ascii="Verdana" w:hAnsi="Verdana"/>
            <w:sz w:val="16"/>
            <w:szCs w:val="16"/>
            <w:lang w:eastAsia="de-CH"/>
          </w:rPr>
          <w:t>umberto.w.ferrari@tagblatt.ch</w:t>
        </w:r>
      </w:hyperlink>
      <w:r>
        <w:rPr>
          <w:rFonts w:ascii="Verdana" w:hAnsi="Verdana"/>
          <w:color w:val="808080"/>
          <w:sz w:val="16"/>
          <w:szCs w:val="16"/>
          <w:lang w:eastAsia="de-CH"/>
        </w:rPr>
        <w:br/>
      </w:r>
      <w:hyperlink r:id="rId8" w:history="1">
        <w:r>
          <w:rPr>
            <w:rStyle w:val="Hyperlink"/>
            <w:rFonts w:ascii="Verdana" w:hAnsi="Verdana"/>
            <w:sz w:val="16"/>
            <w:szCs w:val="16"/>
            <w:lang w:eastAsia="de-CH"/>
          </w:rPr>
          <w:t>www.tagblatt.ch</w:t>
        </w:r>
      </w:hyperlink>
      <w:r>
        <w:rPr>
          <w:rFonts w:ascii="Verdana" w:hAnsi="Verdana"/>
          <w:color w:val="808080"/>
          <w:sz w:val="16"/>
          <w:szCs w:val="16"/>
          <w:lang w:eastAsia="de-CH"/>
        </w:rPr>
        <w:t xml:space="preserve"> | </w:t>
      </w:r>
      <w:hyperlink r:id="rId9" w:history="1">
        <w:r>
          <w:rPr>
            <w:rStyle w:val="Hyperlink"/>
            <w:rFonts w:ascii="Verdana" w:hAnsi="Verdana"/>
            <w:sz w:val="16"/>
            <w:szCs w:val="16"/>
            <w:lang w:eastAsia="de-CH"/>
          </w:rPr>
          <w:t>www.tagblattmedien.ch</w:t>
        </w:r>
      </w:hyperlink>
    </w:p>
    <w:p w:rsidR="00492A5D" w:rsidRPr="00276465" w:rsidRDefault="00492A5D" w:rsidP="00276465"/>
    <w:sectPr w:rsidR="00492A5D" w:rsidRPr="002764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BC"/>
    <w:rsid w:val="00202581"/>
    <w:rsid w:val="00276465"/>
    <w:rsid w:val="00492A5D"/>
    <w:rsid w:val="0053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6465"/>
    <w:pPr>
      <w:spacing w:after="0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D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DB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2764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6465"/>
    <w:pPr>
      <w:spacing w:after="0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D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DB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2764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gblatt.ch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berto.w.ferrari@tagblatt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D4A4F.E62293F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gblattmedien.ch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NZZ Mediengruppe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Umberto W. Ferrari</dc:creator>
  <cp:lastModifiedBy>Umberto W. Ferrari</cp:lastModifiedBy>
  <cp:revision>2</cp:revision>
  <cp:lastPrinted>2012-06-14T12:53:00Z</cp:lastPrinted>
  <dcterms:created xsi:type="dcterms:W3CDTF">2012-06-14T12:53:00Z</dcterms:created>
  <dcterms:modified xsi:type="dcterms:W3CDTF">2012-06-14T15:08:00Z</dcterms:modified>
</cp:coreProperties>
</file>